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546" w:rsidRDefault="008B5546"/>
    <w:p w:rsidR="00AD57F7" w:rsidRDefault="00AD57F7" w:rsidP="00AD57F7">
      <w:pPr>
        <w:rPr>
          <w:sz w:val="24"/>
          <w:szCs w:val="24"/>
        </w:rPr>
      </w:pPr>
      <w:r>
        <w:rPr>
          <w:sz w:val="24"/>
          <w:szCs w:val="24"/>
        </w:rPr>
        <w:t>Arkivsak-</w:t>
      </w:r>
      <w:proofErr w:type="spellStart"/>
      <w:r>
        <w:rPr>
          <w:sz w:val="24"/>
          <w:szCs w:val="24"/>
        </w:rPr>
        <w:t>dok</w:t>
      </w:r>
      <w:proofErr w:type="spellEnd"/>
      <w:r>
        <w:rPr>
          <w:sz w:val="24"/>
          <w:szCs w:val="24"/>
        </w:rPr>
        <w:t>.</w:t>
      </w:r>
      <w:r>
        <w:rPr>
          <w:sz w:val="24"/>
          <w:szCs w:val="24"/>
        </w:rPr>
        <w:tab/>
      </w:r>
      <w:r>
        <w:rPr>
          <w:sz w:val="24"/>
          <w:szCs w:val="24"/>
        </w:rPr>
        <w:tab/>
      </w:r>
      <w:r w:rsidR="00434A70">
        <w:rPr>
          <w:sz w:val="24"/>
          <w:szCs w:val="24"/>
        </w:rPr>
        <w:t>129 - 15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eastAsia="Times New Roman"/>
          <w:noProof/>
          <w:lang w:eastAsia="nb-NO"/>
        </w:rPr>
        <w:drawing>
          <wp:inline distT="0" distB="0" distL="0" distR="0">
            <wp:extent cx="1059180" cy="868680"/>
            <wp:effectExtent l="0" t="0" r="0" b="0"/>
            <wp:docPr id="2" name="Bilde 2"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378529b0-c7b2-4dce-a8f3-df319b94f56e@sandnes.kommune.n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59180" cy="868680"/>
                    </a:xfrm>
                    <a:prstGeom prst="rect">
                      <a:avLst/>
                    </a:prstGeom>
                    <a:noFill/>
                    <a:ln>
                      <a:noFill/>
                    </a:ln>
                  </pic:spPr>
                </pic:pic>
              </a:graphicData>
            </a:graphic>
          </wp:inline>
        </w:drawing>
      </w:r>
    </w:p>
    <w:p w:rsidR="00AD57F7" w:rsidRDefault="00AD57F7" w:rsidP="00AD57F7">
      <w:pPr>
        <w:rPr>
          <w:sz w:val="24"/>
          <w:szCs w:val="24"/>
        </w:rPr>
      </w:pPr>
      <w:r>
        <w:rPr>
          <w:sz w:val="24"/>
          <w:szCs w:val="24"/>
        </w:rPr>
        <w:t>Saksbehandler:</w:t>
      </w:r>
      <w:r w:rsidR="00507774">
        <w:rPr>
          <w:sz w:val="24"/>
          <w:szCs w:val="24"/>
        </w:rPr>
        <w:t xml:space="preserve"> </w:t>
      </w:r>
      <w:r w:rsidR="00434A70">
        <w:rPr>
          <w:sz w:val="24"/>
          <w:szCs w:val="24"/>
        </w:rPr>
        <w:tab/>
      </w:r>
      <w:r w:rsidR="00507774">
        <w:rPr>
          <w:sz w:val="24"/>
          <w:szCs w:val="24"/>
        </w:rPr>
        <w:t>Kristine N. Meinkøhn</w:t>
      </w:r>
      <w:r>
        <w:rPr>
          <w:sz w:val="24"/>
          <w:szCs w:val="24"/>
        </w:rPr>
        <w:tab/>
      </w:r>
    </w:p>
    <w:p w:rsidR="00AD57F7" w:rsidRDefault="00AD57F7" w:rsidP="00AD57F7">
      <w:pPr>
        <w:rPr>
          <w:sz w:val="24"/>
          <w:szCs w:val="24"/>
        </w:rPr>
      </w:pPr>
    </w:p>
    <w:p w:rsidR="00AD57F7" w:rsidRDefault="00AD57F7" w:rsidP="00AD57F7">
      <w:pPr>
        <w:rPr>
          <w:sz w:val="24"/>
          <w:szCs w:val="24"/>
        </w:rPr>
      </w:pPr>
      <w:r>
        <w:rPr>
          <w:sz w:val="24"/>
          <w:szCs w:val="24"/>
        </w:rPr>
        <w:t xml:space="preserve">Behandles </w:t>
      </w:r>
      <w:proofErr w:type="gramStart"/>
      <w:r>
        <w:rPr>
          <w:sz w:val="24"/>
          <w:szCs w:val="24"/>
        </w:rPr>
        <w:t>av:</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Møtedato:</w:t>
      </w:r>
      <w:r>
        <w:rPr>
          <w:sz w:val="24"/>
          <w:szCs w:val="24"/>
        </w:rPr>
        <w:tab/>
      </w:r>
    </w:p>
    <w:p w:rsidR="00AD57F7" w:rsidRDefault="00AD57F7" w:rsidP="00AD57F7">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Pr>
          <w:sz w:val="24"/>
          <w:szCs w:val="24"/>
        </w:rPr>
        <w:tab/>
      </w:r>
      <w:r w:rsidR="00507774">
        <w:rPr>
          <w:sz w:val="24"/>
          <w:szCs w:val="24"/>
        </w:rPr>
        <w:t xml:space="preserve">20.08. </w:t>
      </w:r>
      <w:r>
        <w:rPr>
          <w:sz w:val="24"/>
          <w:szCs w:val="24"/>
        </w:rPr>
        <w:t>2015</w:t>
      </w:r>
    </w:p>
    <w:p w:rsidR="00AD57F7" w:rsidRDefault="00AD57F7" w:rsidP="00AD57F7">
      <w:pPr>
        <w:rPr>
          <w:b/>
          <w:sz w:val="28"/>
          <w:szCs w:val="28"/>
          <w:u w:val="single"/>
        </w:rPr>
      </w:pPr>
    </w:p>
    <w:p w:rsidR="00AD57F7" w:rsidRDefault="00D575F3" w:rsidP="00AD57F7">
      <w:pPr>
        <w:rPr>
          <w:b/>
          <w:sz w:val="28"/>
          <w:szCs w:val="28"/>
          <w:u w:val="single"/>
        </w:rPr>
      </w:pPr>
      <w:r>
        <w:rPr>
          <w:b/>
          <w:sz w:val="28"/>
          <w:szCs w:val="28"/>
          <w:u w:val="single"/>
        </w:rPr>
        <w:t>HOMMERSANDBAKKEN 11</w:t>
      </w:r>
      <w:r w:rsidR="00434A70">
        <w:rPr>
          <w:b/>
          <w:sz w:val="28"/>
          <w:szCs w:val="28"/>
          <w:u w:val="single"/>
        </w:rPr>
        <w:t>, RENOVERING</w:t>
      </w:r>
    </w:p>
    <w:p w:rsidR="00622771" w:rsidRDefault="00622771" w:rsidP="00AD57F7">
      <w:pPr>
        <w:rPr>
          <w:b/>
          <w:sz w:val="28"/>
          <w:szCs w:val="28"/>
          <w:u w:val="single"/>
        </w:rPr>
      </w:pPr>
    </w:p>
    <w:p w:rsidR="00D575F3" w:rsidRDefault="00AD57F7" w:rsidP="00D575F3">
      <w:r>
        <w:rPr>
          <w:b/>
          <w:sz w:val="28"/>
          <w:szCs w:val="28"/>
          <w:u w:val="single"/>
        </w:rPr>
        <w:t>Bakgrunn for saken:</w:t>
      </w:r>
      <w:r w:rsidR="00D575F3" w:rsidRPr="00D575F3">
        <w:t xml:space="preserve"> </w:t>
      </w:r>
    </w:p>
    <w:p w:rsidR="00AD57F7" w:rsidRDefault="00D575F3" w:rsidP="00AD57F7">
      <w:r>
        <w:t xml:space="preserve">Foreningen </w:t>
      </w:r>
      <w:proofErr w:type="spellStart"/>
      <w:r>
        <w:t>Hommersandbakken</w:t>
      </w:r>
      <w:proofErr w:type="spellEnd"/>
      <w:r>
        <w:t xml:space="preserve"> 11 har henvendt seg til SEKF i forbindelse med at de ønsker å restaurere boligen </w:t>
      </w:r>
      <w:proofErr w:type="spellStart"/>
      <w:r>
        <w:t>Hommersandbakken</w:t>
      </w:r>
      <w:proofErr w:type="spellEnd"/>
      <w:r>
        <w:t xml:space="preserve"> 11 (Hb11). De ber om at styret i SEKF tar stilling til om foreningen kan ta ansvar for restaureringsarbeidet, samt avklare ansvarsforhold og samarbeid med SEKF.</w:t>
      </w:r>
    </w:p>
    <w:p w:rsidR="00434A70" w:rsidRDefault="00434A70" w:rsidP="00AD57F7">
      <w:pPr>
        <w:rPr>
          <w:b/>
          <w:sz w:val="28"/>
          <w:szCs w:val="28"/>
          <w:u w:val="single"/>
        </w:rPr>
      </w:pPr>
    </w:p>
    <w:p w:rsidR="00AD57F7" w:rsidRDefault="005F221A" w:rsidP="00AD57F7">
      <w:pPr>
        <w:rPr>
          <w:b/>
          <w:sz w:val="28"/>
          <w:szCs w:val="28"/>
          <w:u w:val="single"/>
        </w:rPr>
      </w:pPr>
      <w:r>
        <w:rPr>
          <w:b/>
          <w:sz w:val="28"/>
          <w:szCs w:val="28"/>
          <w:u w:val="single"/>
        </w:rPr>
        <w:t>Om eiendommen</w:t>
      </w:r>
    </w:p>
    <w:p w:rsidR="00D575F3" w:rsidRDefault="00D575F3" w:rsidP="00D575F3">
      <w:r>
        <w:t>Sandnes kommune eier både denne og de omkringliggende eiendommene som ligger like ovenfor Stemmen i Hommersåk, se vedlegg 1 (kartutsnitt). Her er det flere bygg som benyttes av foreninger og lag;</w:t>
      </w:r>
    </w:p>
    <w:p w:rsidR="00D575F3" w:rsidRDefault="00D575F3" w:rsidP="00D575F3">
      <w:pPr>
        <w:pStyle w:val="Listeavsnitt"/>
        <w:numPr>
          <w:ilvl w:val="0"/>
          <w:numId w:val="2"/>
        </w:numPr>
      </w:pPr>
      <w:proofErr w:type="spellStart"/>
      <w:r>
        <w:t>Hommersandbakken</w:t>
      </w:r>
      <w:proofErr w:type="spellEnd"/>
      <w:r>
        <w:t xml:space="preserve"> 5 leies ut til AKIR (</w:t>
      </w:r>
      <w:proofErr w:type="spellStart"/>
      <w:r>
        <w:t>Amatørkunstnerene</w:t>
      </w:r>
      <w:proofErr w:type="spellEnd"/>
      <w:r>
        <w:t xml:space="preserve"> i Riska)</w:t>
      </w:r>
    </w:p>
    <w:p w:rsidR="00D575F3" w:rsidRDefault="00D575F3" w:rsidP="00D575F3">
      <w:pPr>
        <w:pStyle w:val="Listeavsnitt"/>
        <w:numPr>
          <w:ilvl w:val="0"/>
          <w:numId w:val="2"/>
        </w:numPr>
      </w:pPr>
      <w:r>
        <w:t>Det er inngått avtale mellom kommunen og Riska museums- og hi</w:t>
      </w:r>
      <w:r w:rsidR="005F221A">
        <w:t>storielag</w:t>
      </w:r>
      <w:r w:rsidR="00507774">
        <w:t xml:space="preserve"> om leie av «Lyse-huset».</w:t>
      </w:r>
    </w:p>
    <w:p w:rsidR="00D575F3" w:rsidRDefault="00D575F3" w:rsidP="00D575F3">
      <w:pPr>
        <w:pStyle w:val="Listeavsnitt"/>
        <w:numPr>
          <w:ilvl w:val="0"/>
          <w:numId w:val="2"/>
        </w:numPr>
      </w:pPr>
      <w:proofErr w:type="spellStart"/>
      <w:r>
        <w:t>Lions</w:t>
      </w:r>
      <w:proofErr w:type="spellEnd"/>
      <w:r>
        <w:t xml:space="preserve"> har oppført bygg på kommunens eiendom som benyttes til deres </w:t>
      </w:r>
      <w:r w:rsidR="00507774">
        <w:t>virksomhet</w:t>
      </w:r>
      <w:r w:rsidR="00BE1166">
        <w:t xml:space="preserve">, </w:t>
      </w:r>
      <w:proofErr w:type="spellStart"/>
      <w:r w:rsidR="00BE1166">
        <w:t>Hommersandbakken</w:t>
      </w:r>
      <w:proofErr w:type="spellEnd"/>
      <w:r w:rsidR="00BE1166">
        <w:t xml:space="preserve"> 7</w:t>
      </w:r>
      <w:r w:rsidR="00507774">
        <w:t>.</w:t>
      </w:r>
    </w:p>
    <w:p w:rsidR="00D575F3" w:rsidRDefault="00D575F3" w:rsidP="00D575F3">
      <w:r>
        <w:t>Den aktuelle eiendommen inngår i et område som i en eldre reguleringsplan er avsatt til offentlige formål, helsesenter. I kommuneplanen er området avsatt til offentlig og privat tjenesteyting.</w:t>
      </w:r>
    </w:p>
    <w:p w:rsidR="00434A70" w:rsidRDefault="00434A70">
      <w:pPr>
        <w:rPr>
          <w:u w:val="single"/>
        </w:rPr>
      </w:pPr>
      <w:r>
        <w:rPr>
          <w:u w:val="single"/>
        </w:rPr>
        <w:br w:type="page"/>
      </w:r>
    </w:p>
    <w:p w:rsidR="005F221A" w:rsidRDefault="005F221A" w:rsidP="00D575F3">
      <w:pPr>
        <w:rPr>
          <w:u w:val="single"/>
        </w:rPr>
      </w:pPr>
      <w:r>
        <w:rPr>
          <w:u w:val="single"/>
        </w:rPr>
        <w:lastRenderedPageBreak/>
        <w:t>Kort historikk</w:t>
      </w:r>
    </w:p>
    <w:p w:rsidR="00AD57F7" w:rsidRDefault="00D575F3" w:rsidP="00D575F3">
      <w:proofErr w:type="spellStart"/>
      <w:r>
        <w:t>Hb</w:t>
      </w:r>
      <w:proofErr w:type="spellEnd"/>
      <w:r>
        <w:t xml:space="preserve"> 11 ble bygget i 1912 og ble i 1939 kjøpt av Riska sognekommune for å bruke h</w:t>
      </w:r>
      <w:r w:rsidR="000C57CA">
        <w:t>uset til kommunale formål. På 1950-</w:t>
      </w:r>
      <w:r>
        <w:t>tallet ble boligen tatt i bruk som kommunal lærerbolig. Fra 1979-2006 ble eiendommen brukt som kommunal sosialbolig. I 2006 solgte kommunen huset til utbygger som ønsket å omregulere eiendommen for å bygge boliger. Lokalpolitikere og bygda var sterkt imot denne omreguleringen, noe som førte til at bystyret snudde omreguleringssaken helt på tampen. Kommunen kjøpte så tilbake eiendommen. Det har ikke vært drift/leie i huset siden tilbakekjøpet av eiendommen i 2006.</w:t>
      </w:r>
    </w:p>
    <w:p w:rsidR="00434A70" w:rsidRDefault="00434A70" w:rsidP="00D575F3">
      <w:pPr>
        <w:rPr>
          <w:b/>
          <w:sz w:val="28"/>
          <w:szCs w:val="28"/>
          <w:u w:val="single"/>
        </w:rPr>
      </w:pPr>
    </w:p>
    <w:p w:rsidR="005F221A" w:rsidRDefault="005F221A" w:rsidP="00D575F3">
      <w:pPr>
        <w:rPr>
          <w:b/>
          <w:sz w:val="28"/>
          <w:szCs w:val="28"/>
          <w:u w:val="single"/>
        </w:rPr>
      </w:pPr>
      <w:r w:rsidRPr="005F221A">
        <w:rPr>
          <w:b/>
          <w:sz w:val="28"/>
          <w:szCs w:val="28"/>
          <w:u w:val="single"/>
        </w:rPr>
        <w:t>Saken gjelder</w:t>
      </w:r>
      <w:r>
        <w:rPr>
          <w:b/>
          <w:sz w:val="28"/>
          <w:szCs w:val="28"/>
          <w:u w:val="single"/>
        </w:rPr>
        <w:t>:</w:t>
      </w:r>
    </w:p>
    <w:p w:rsidR="005F221A" w:rsidRDefault="005F221A" w:rsidP="00D575F3">
      <w:r w:rsidRPr="005F221A">
        <w:t xml:space="preserve">Foreningen </w:t>
      </w:r>
      <w:proofErr w:type="spellStart"/>
      <w:r w:rsidRPr="005F221A">
        <w:t>Hommersandbakken</w:t>
      </w:r>
      <w:proofErr w:type="spellEnd"/>
      <w:r w:rsidRPr="005F221A">
        <w:t xml:space="preserve"> 11 har sendt</w:t>
      </w:r>
      <w:r>
        <w:t xml:space="preserve"> en oversikt over hvilke planer de har for huset, kostnadsestimat og forslag til fremtidig bruk av eiendommen, se vedlegg 2.</w:t>
      </w:r>
    </w:p>
    <w:p w:rsidR="005F221A" w:rsidRDefault="005F221A" w:rsidP="00D575F3">
      <w:r>
        <w:t xml:space="preserve">Kort oppsummert så ønsker foreningen, i samarbeid med Jærmuseet og byantikvaren, å restaurere boligen slik at den fremstår som et verdifullt museumsbygg. Kostnadene med å restaurere boligen er estimert til 1 </w:t>
      </w:r>
      <w:proofErr w:type="spellStart"/>
      <w:r>
        <w:t>mill</w:t>
      </w:r>
      <w:proofErr w:type="spellEnd"/>
      <w:r>
        <w:t xml:space="preserve"> kr. Dette vil foreningen selv finne midler til. Kostnader de ber kommunen/SEKF skal</w:t>
      </w:r>
      <w:r w:rsidR="00826279">
        <w:t xml:space="preserve"> dekke er forsikring, offentlige avgifter og strøm.</w:t>
      </w:r>
    </w:p>
    <w:p w:rsidR="00077222" w:rsidRDefault="00077222" w:rsidP="00077222">
      <w:r>
        <w:t>I tillegg må eksisterende tilbygg fra 1971</w:t>
      </w:r>
      <w:r w:rsidR="000C57CA">
        <w:t xml:space="preserve"> </w:t>
      </w:r>
      <w:r>
        <w:t>rives og nytt tilbygg må bygges på samme grunnmur. Tilbygget har store råteskader i dag. Det er en godkjenningsprosess i</w:t>
      </w:r>
      <w:r w:rsidR="000C57CA">
        <w:t xml:space="preserve"> gang på dette tilbygget, hvor b</w:t>
      </w:r>
      <w:r>
        <w:t>yantikvar Gro Persson er invo</w:t>
      </w:r>
      <w:r w:rsidR="000C57CA">
        <w:t>lvert. Foreningen</w:t>
      </w:r>
      <w:r>
        <w:t xml:space="preserve"> vil utføre denne jobben som dugnadsarbeid, men kommer med forespørsel til SEKF om å få dekket utgiftene til materialet som behøves for nytt tilbygg.</w:t>
      </w:r>
    </w:p>
    <w:p w:rsidR="00077222" w:rsidRDefault="00077222" w:rsidP="00077222">
      <w:r>
        <w:t>Dersom styret for HB11 ikke skulle klare å fullføre restaureringsjobben for hele huset og/eller innsamling av tilstrekkelig med midler til dette, må styret for HB11 legge dette fram for SEKF i et møte hvor ulike muligheter for videreføring av prosjektet drøftes.</w:t>
      </w:r>
    </w:p>
    <w:p w:rsidR="00354745" w:rsidRDefault="00D5353F" w:rsidP="00D575F3">
      <w:r>
        <w:t xml:space="preserve">Foreningen ønsker at </w:t>
      </w:r>
      <w:proofErr w:type="spellStart"/>
      <w:r>
        <w:t>Hommersandbakken</w:t>
      </w:r>
      <w:proofErr w:type="spellEnd"/>
      <w:r>
        <w:t xml:space="preserve"> 11 etter endt restaurering skal fremstå som et verdifullt museumsbygg fra tiden med sognekommuner. De ønsker å sikre/verne eiendommen med nødvendig regulering. </w:t>
      </w:r>
      <w:r w:rsidR="00826279">
        <w:t>Huset er ment å brukes aktivt av lokale foreninger og lag</w:t>
      </w:r>
      <w:r w:rsidR="00C029E9">
        <w:t>.</w:t>
      </w:r>
    </w:p>
    <w:p w:rsidR="00077222" w:rsidRPr="00826279" w:rsidRDefault="00077222" w:rsidP="00D575F3"/>
    <w:p w:rsidR="00E05F6F" w:rsidRDefault="00AD57F7" w:rsidP="00AD57F7">
      <w:r>
        <w:rPr>
          <w:b/>
          <w:sz w:val="28"/>
          <w:szCs w:val="28"/>
          <w:u w:val="single"/>
        </w:rPr>
        <w:t>Vurderinger:</w:t>
      </w:r>
      <w:r w:rsidR="00E05F6F" w:rsidRPr="00E05F6F">
        <w:t xml:space="preserve"> </w:t>
      </w:r>
    </w:p>
    <w:p w:rsidR="00AD57F7" w:rsidRPr="00507774" w:rsidRDefault="00E05F6F" w:rsidP="00AD57F7">
      <w:r>
        <w:t xml:space="preserve">Eiendommen fremstår i dag som svært lite presentabel. </w:t>
      </w:r>
      <w:r w:rsidR="00826279">
        <w:t>Bygningen</w:t>
      </w:r>
      <w:r w:rsidR="00267069">
        <w:t xml:space="preserve"> har vært utsatt for hærverk,</w:t>
      </w:r>
      <w:r w:rsidR="00826279">
        <w:t xml:space="preserve"> er slitt</w:t>
      </w:r>
      <w:r>
        <w:t xml:space="preserve"> og utomhus</w:t>
      </w:r>
      <w:r w:rsidR="00826279">
        <w:t xml:space="preserve"> </w:t>
      </w:r>
      <w:r>
        <w:t>området er overgrodd og forsøplet.</w:t>
      </w:r>
      <w:r w:rsidR="00826279">
        <w:t xml:space="preserve"> Det vil være til stor fordel for SEKF og for lokalsamfunnet på Hommersåk om </w:t>
      </w:r>
      <w:r w:rsidR="00434A70">
        <w:t>«F</w:t>
      </w:r>
      <w:r w:rsidR="00C029E9">
        <w:t xml:space="preserve">oreningen </w:t>
      </w:r>
      <w:proofErr w:type="spellStart"/>
      <w:r w:rsidR="00C029E9">
        <w:t>Hommersan</w:t>
      </w:r>
      <w:r w:rsidR="000C57CA">
        <w:t>dbakken</w:t>
      </w:r>
      <w:proofErr w:type="spellEnd"/>
      <w:r w:rsidR="000C57CA">
        <w:t xml:space="preserve"> 11</w:t>
      </w:r>
      <w:r w:rsidR="00434A70">
        <w:t>»</w:t>
      </w:r>
      <w:r w:rsidR="000C57CA">
        <w:t xml:space="preserve"> renover</w:t>
      </w:r>
      <w:r w:rsidR="00434A70">
        <w:t>er</w:t>
      </w:r>
      <w:r w:rsidR="000C57CA">
        <w:t xml:space="preserve"> eiendommen slik at den kan leies av lokale foreninger og lag</w:t>
      </w:r>
      <w:r w:rsidR="00C029E9">
        <w:t>.</w:t>
      </w:r>
    </w:p>
    <w:p w:rsidR="00AD57F7" w:rsidRDefault="00AD57F7" w:rsidP="00AD57F7"/>
    <w:p w:rsidR="00434A70" w:rsidRDefault="00434A70">
      <w:pPr>
        <w:rPr>
          <w:b/>
          <w:sz w:val="28"/>
          <w:szCs w:val="28"/>
          <w:u w:val="single"/>
        </w:rPr>
      </w:pPr>
      <w:r>
        <w:rPr>
          <w:b/>
          <w:sz w:val="28"/>
          <w:szCs w:val="28"/>
          <w:u w:val="single"/>
        </w:rPr>
        <w:br w:type="page"/>
      </w:r>
    </w:p>
    <w:p w:rsidR="00AD57F7" w:rsidRPr="00507774" w:rsidRDefault="00AD57F7" w:rsidP="00AD57F7">
      <w:pPr>
        <w:rPr>
          <w:b/>
          <w:sz w:val="28"/>
          <w:szCs w:val="28"/>
        </w:rPr>
      </w:pPr>
      <w:r w:rsidRPr="00507774">
        <w:rPr>
          <w:b/>
          <w:sz w:val="28"/>
          <w:szCs w:val="28"/>
          <w:u w:val="single"/>
        </w:rPr>
        <w:lastRenderedPageBreak/>
        <w:t>Forslag til vedtak</w:t>
      </w:r>
      <w:r w:rsidRPr="00507774">
        <w:rPr>
          <w:b/>
          <w:sz w:val="28"/>
          <w:szCs w:val="28"/>
        </w:rPr>
        <w:t>:</w:t>
      </w:r>
    </w:p>
    <w:p w:rsidR="00C029E9" w:rsidRPr="00C029E9" w:rsidRDefault="00C029E9" w:rsidP="00C029E9">
      <w:pPr>
        <w:pStyle w:val="Listeavsnitt"/>
        <w:numPr>
          <w:ilvl w:val="0"/>
          <w:numId w:val="3"/>
        </w:numPr>
        <w:rPr>
          <w:b/>
          <w:sz w:val="28"/>
          <w:szCs w:val="28"/>
        </w:rPr>
      </w:pPr>
      <w:r w:rsidRPr="00C029E9">
        <w:t xml:space="preserve">Foreningen </w:t>
      </w:r>
      <w:proofErr w:type="spellStart"/>
      <w:r w:rsidRPr="00C029E9">
        <w:t>Hommersandbakken</w:t>
      </w:r>
      <w:proofErr w:type="spellEnd"/>
      <w:r w:rsidRPr="00C029E9">
        <w:t xml:space="preserve"> 11</w:t>
      </w:r>
      <w:r>
        <w:t xml:space="preserve"> gis myndighet til å renovere eiendommen </w:t>
      </w:r>
      <w:proofErr w:type="spellStart"/>
      <w:r>
        <w:t>Hommersandbakken</w:t>
      </w:r>
      <w:proofErr w:type="spellEnd"/>
      <w:r>
        <w:t xml:space="preserve"> 11 i samarbeid med byantikvaren i Sandnes og Jærmuseet.</w:t>
      </w:r>
    </w:p>
    <w:p w:rsidR="00C029E9" w:rsidRPr="00C029E9" w:rsidRDefault="00C029E9" w:rsidP="00C029E9">
      <w:pPr>
        <w:pStyle w:val="Listeavsnitt"/>
        <w:numPr>
          <w:ilvl w:val="0"/>
          <w:numId w:val="3"/>
        </w:numPr>
        <w:rPr>
          <w:b/>
          <w:sz w:val="28"/>
          <w:szCs w:val="28"/>
        </w:rPr>
      </w:pPr>
      <w:r>
        <w:t xml:space="preserve">SEKF dekker kostnader til forsikring, kommunale avgifter </w:t>
      </w:r>
      <w:r w:rsidR="0082029D">
        <w:t>og strøm i byggeperioden.</w:t>
      </w:r>
    </w:p>
    <w:p w:rsidR="00C029E9" w:rsidRPr="00B14E39" w:rsidRDefault="00C029E9" w:rsidP="00C029E9">
      <w:pPr>
        <w:pStyle w:val="Listeavsnitt"/>
        <w:numPr>
          <w:ilvl w:val="0"/>
          <w:numId w:val="3"/>
        </w:numPr>
        <w:rPr>
          <w:b/>
          <w:sz w:val="28"/>
          <w:szCs w:val="28"/>
        </w:rPr>
      </w:pPr>
      <w:r>
        <w:t>SEKF</w:t>
      </w:r>
      <w:r w:rsidR="0082029D">
        <w:t xml:space="preserve"> bis</w:t>
      </w:r>
      <w:r w:rsidR="00D5353F">
        <w:t>tår med NOK 100.000,-</w:t>
      </w:r>
      <w:r w:rsidR="0082029D">
        <w:t xml:space="preserve"> til</w:t>
      </w:r>
      <w:r w:rsidR="00D5353F">
        <w:t xml:space="preserve"> materiale til</w:t>
      </w:r>
      <w:r w:rsidR="0082029D">
        <w:t xml:space="preserve"> nytt påbygg</w:t>
      </w:r>
      <w:r w:rsidR="00D5353F">
        <w:t xml:space="preserve">. </w:t>
      </w:r>
    </w:p>
    <w:p w:rsidR="00B14E39" w:rsidRPr="00F47104" w:rsidRDefault="00B14E39" w:rsidP="00B14E39">
      <w:pPr>
        <w:pStyle w:val="Listeavsnitt"/>
        <w:numPr>
          <w:ilvl w:val="0"/>
          <w:numId w:val="3"/>
        </w:numPr>
        <w:rPr>
          <w:rFonts w:cs="Times New Roman"/>
        </w:rPr>
      </w:pPr>
      <w:r w:rsidRPr="00F47104">
        <w:rPr>
          <w:rFonts w:cs="Times New Roman"/>
        </w:rPr>
        <w:t>Saken oversendes rådmannen til orientering</w:t>
      </w:r>
    </w:p>
    <w:p w:rsidR="00B14E39" w:rsidRPr="00C029E9" w:rsidRDefault="00B14E39" w:rsidP="00B14E39">
      <w:pPr>
        <w:pStyle w:val="Listeavsnitt"/>
        <w:rPr>
          <w:b/>
          <w:sz w:val="28"/>
          <w:szCs w:val="28"/>
        </w:rPr>
      </w:pPr>
      <w:bookmarkStart w:id="0" w:name="_GoBack"/>
      <w:bookmarkEnd w:id="0"/>
    </w:p>
    <w:p w:rsidR="00AD57F7" w:rsidRDefault="00AD57F7" w:rsidP="00AD57F7">
      <w:pPr>
        <w:rPr>
          <w:rFonts w:ascii="Times New Roman" w:hAnsi="Times New Roman" w:cs="Times New Roman"/>
          <w:sz w:val="28"/>
          <w:szCs w:val="28"/>
        </w:rPr>
      </w:pPr>
    </w:p>
    <w:p w:rsidR="00AD57F7" w:rsidRDefault="00AD57F7" w:rsidP="00AD57F7">
      <w:pPr>
        <w:rPr>
          <w:rFonts w:ascii="Times New Roman" w:hAnsi="Times New Roman" w:cs="Times New Roman"/>
          <w:color w:val="FF0000"/>
          <w:sz w:val="24"/>
          <w:szCs w:val="24"/>
        </w:rPr>
      </w:pPr>
      <w:r>
        <w:rPr>
          <w:rFonts w:ascii="Times New Roman" w:hAnsi="Times New Roman" w:cs="Times New Roman"/>
          <w:sz w:val="24"/>
          <w:szCs w:val="24"/>
        </w:rPr>
        <w:t>Sa</w:t>
      </w:r>
      <w:r w:rsidR="00434A70">
        <w:rPr>
          <w:rFonts w:ascii="Times New Roman" w:hAnsi="Times New Roman" w:cs="Times New Roman"/>
          <w:sz w:val="24"/>
          <w:szCs w:val="24"/>
        </w:rPr>
        <w:t>ndnes Eiendomsselskap KF, 13.08.</w:t>
      </w:r>
      <w:r>
        <w:rPr>
          <w:rFonts w:ascii="Times New Roman" w:hAnsi="Times New Roman" w:cs="Times New Roman"/>
          <w:sz w:val="24"/>
          <w:szCs w:val="24"/>
        </w:rPr>
        <w:t>2015</w:t>
      </w:r>
    </w:p>
    <w:p w:rsidR="00AD57F7" w:rsidRDefault="00AD57F7" w:rsidP="00AD57F7">
      <w:pPr>
        <w:rPr>
          <w:rFonts w:ascii="Times New Roman" w:hAnsi="Times New Roman" w:cs="Times New Roman"/>
          <w:sz w:val="24"/>
          <w:szCs w:val="24"/>
        </w:rPr>
      </w:pPr>
    </w:p>
    <w:p w:rsidR="00AD57F7" w:rsidRDefault="00AD57F7" w:rsidP="00AD57F7">
      <w:pPr>
        <w:rPr>
          <w:rFonts w:ascii="Times New Roman" w:hAnsi="Times New Roman" w:cs="Times New Roman"/>
          <w:sz w:val="24"/>
          <w:szCs w:val="24"/>
        </w:rPr>
      </w:pPr>
      <w:r>
        <w:rPr>
          <w:rFonts w:ascii="Times New Roman" w:hAnsi="Times New Roman" w:cs="Times New Roman"/>
          <w:sz w:val="24"/>
          <w:szCs w:val="24"/>
        </w:rPr>
        <w:t>Torbjørn Sterri</w:t>
      </w:r>
    </w:p>
    <w:p w:rsidR="00020BE4" w:rsidRDefault="00AD57F7">
      <w:pPr>
        <w:rPr>
          <w:rFonts w:ascii="Times New Roman" w:hAnsi="Times New Roman" w:cs="Times New Roman"/>
          <w:sz w:val="24"/>
          <w:szCs w:val="24"/>
        </w:rPr>
      </w:pPr>
      <w:proofErr w:type="gramStart"/>
      <w:r>
        <w:rPr>
          <w:rFonts w:ascii="Times New Roman" w:hAnsi="Times New Roman" w:cs="Times New Roman"/>
          <w:sz w:val="24"/>
          <w:szCs w:val="24"/>
        </w:rPr>
        <w:t>daglig</w:t>
      </w:r>
      <w:proofErr w:type="gramEnd"/>
      <w:r>
        <w:rPr>
          <w:rFonts w:ascii="Times New Roman" w:hAnsi="Times New Roman" w:cs="Times New Roman"/>
          <w:sz w:val="24"/>
          <w:szCs w:val="24"/>
        </w:rPr>
        <w:t xml:space="preserve"> leder</w:t>
      </w:r>
    </w:p>
    <w:p w:rsidR="00622771" w:rsidRDefault="00622771">
      <w:pPr>
        <w:rPr>
          <w:rFonts w:ascii="Times New Roman" w:hAnsi="Times New Roman" w:cs="Times New Roman"/>
          <w:sz w:val="24"/>
          <w:szCs w:val="24"/>
        </w:rPr>
      </w:pPr>
    </w:p>
    <w:p w:rsidR="00622771" w:rsidRDefault="00622771">
      <w:pPr>
        <w:rPr>
          <w:rFonts w:ascii="Times New Roman" w:hAnsi="Times New Roman" w:cs="Times New Roman"/>
          <w:sz w:val="24"/>
          <w:szCs w:val="24"/>
        </w:rPr>
      </w:pPr>
      <w:r>
        <w:rPr>
          <w:rFonts w:ascii="Times New Roman" w:hAnsi="Times New Roman" w:cs="Times New Roman"/>
          <w:sz w:val="24"/>
          <w:szCs w:val="24"/>
        </w:rPr>
        <w:t>Vedlegg</w:t>
      </w:r>
    </w:p>
    <w:p w:rsidR="00622771" w:rsidRDefault="00622771" w:rsidP="00622771">
      <w:pPr>
        <w:pStyle w:val="Listeavsnitt"/>
        <w:numPr>
          <w:ilvl w:val="0"/>
          <w:numId w:val="5"/>
        </w:numPr>
      </w:pPr>
      <w:r>
        <w:t>Kartutsnitt</w:t>
      </w:r>
    </w:p>
    <w:p w:rsidR="00622771" w:rsidRDefault="00622771" w:rsidP="00622771">
      <w:pPr>
        <w:pStyle w:val="Listeavsnitt"/>
        <w:numPr>
          <w:ilvl w:val="0"/>
          <w:numId w:val="5"/>
        </w:numPr>
      </w:pPr>
      <w:r>
        <w:t>Notat fra foreningen Hb11</w:t>
      </w:r>
    </w:p>
    <w:p w:rsidR="00020BE4" w:rsidRDefault="00020BE4"/>
    <w:sectPr w:rsidR="00020BE4" w:rsidSect="00A56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8F3"/>
    <w:multiLevelType w:val="hybridMultilevel"/>
    <w:tmpl w:val="EF2AD4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054491"/>
    <w:multiLevelType w:val="hybridMultilevel"/>
    <w:tmpl w:val="AEB83896"/>
    <w:lvl w:ilvl="0" w:tplc="0D442D92">
      <w:numFmt w:val="bullet"/>
      <w:lvlText w:val=""/>
      <w:lvlJc w:val="left"/>
      <w:pPr>
        <w:ind w:left="360" w:hanging="360"/>
      </w:pPr>
      <w:rPr>
        <w:rFonts w:ascii="Symbol" w:eastAsiaTheme="minorHAnsi" w:hAnsi="Symbol"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D895507"/>
    <w:multiLevelType w:val="hybridMultilevel"/>
    <w:tmpl w:val="89063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D86694"/>
    <w:multiLevelType w:val="hybridMultilevel"/>
    <w:tmpl w:val="0AC47F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D945F97"/>
    <w:multiLevelType w:val="hybridMultilevel"/>
    <w:tmpl w:val="D78A46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AE42813"/>
    <w:multiLevelType w:val="hybridMultilevel"/>
    <w:tmpl w:val="CA7449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E4"/>
    <w:rsid w:val="00020BE4"/>
    <w:rsid w:val="00077222"/>
    <w:rsid w:val="000C57CA"/>
    <w:rsid w:val="00267069"/>
    <w:rsid w:val="002B0078"/>
    <w:rsid w:val="003316F3"/>
    <w:rsid w:val="00354745"/>
    <w:rsid w:val="003E1121"/>
    <w:rsid w:val="00434A70"/>
    <w:rsid w:val="004B7FBD"/>
    <w:rsid w:val="004C28CB"/>
    <w:rsid w:val="00507774"/>
    <w:rsid w:val="005F221A"/>
    <w:rsid w:val="00622771"/>
    <w:rsid w:val="007A5620"/>
    <w:rsid w:val="0082029D"/>
    <w:rsid w:val="00826279"/>
    <w:rsid w:val="008B5546"/>
    <w:rsid w:val="0092614C"/>
    <w:rsid w:val="00A14D3B"/>
    <w:rsid w:val="00A5684B"/>
    <w:rsid w:val="00A67CCF"/>
    <w:rsid w:val="00AD3D7A"/>
    <w:rsid w:val="00AD57F7"/>
    <w:rsid w:val="00B14E39"/>
    <w:rsid w:val="00B47744"/>
    <w:rsid w:val="00BE1166"/>
    <w:rsid w:val="00C029E9"/>
    <w:rsid w:val="00D5353F"/>
    <w:rsid w:val="00D575F3"/>
    <w:rsid w:val="00E05F6F"/>
    <w:rsid w:val="00F471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1537F-782A-4D60-839A-05BFA0CF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4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B0078"/>
    <w:pPr>
      <w:ind w:left="720"/>
      <w:contextualSpacing/>
    </w:pPr>
  </w:style>
  <w:style w:type="paragraph" w:styleId="Bobletekst">
    <w:name w:val="Balloon Text"/>
    <w:basedOn w:val="Normal"/>
    <w:link w:val="BobletekstTegn"/>
    <w:uiPriority w:val="99"/>
    <w:semiHidden/>
    <w:unhideWhenUsed/>
    <w:rsid w:val="0062277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22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0704">
      <w:bodyDiv w:val="1"/>
      <w:marLeft w:val="0"/>
      <w:marRight w:val="0"/>
      <w:marTop w:val="0"/>
      <w:marBottom w:val="0"/>
      <w:divBdr>
        <w:top w:val="none" w:sz="0" w:space="0" w:color="auto"/>
        <w:left w:val="none" w:sz="0" w:space="0" w:color="auto"/>
        <w:bottom w:val="none" w:sz="0" w:space="0" w:color="auto"/>
        <w:right w:val="none" w:sz="0" w:space="0" w:color="auto"/>
      </w:divBdr>
    </w:div>
    <w:div w:id="11414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78529b0-c7b2-4dce-a8f3-df319b94f56e@sandnes.kommune.n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3372</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2</cp:revision>
  <cp:lastPrinted>2015-08-07T08:18:00Z</cp:lastPrinted>
  <dcterms:created xsi:type="dcterms:W3CDTF">2015-08-21T10:38:00Z</dcterms:created>
  <dcterms:modified xsi:type="dcterms:W3CDTF">2015-08-21T10:38:00Z</dcterms:modified>
</cp:coreProperties>
</file>